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6BD" w:rsidRDefault="00FA66BD" w:rsidP="00FA66BD">
      <w:pPr>
        <w:jc w:val="right"/>
        <w:rPr>
          <w:rFonts w:ascii="Arial" w:hAnsi="Arial"/>
          <w:bCs/>
          <w:sz w:val="28"/>
          <w:szCs w:val="28"/>
          <w:rtl/>
        </w:rPr>
      </w:pPr>
      <w:r>
        <w:rPr>
          <w:rFonts w:ascii="Arial" w:hAnsi="Arial" w:hint="cs"/>
          <w:bCs/>
          <w:sz w:val="28"/>
          <w:szCs w:val="28"/>
          <w:rtl/>
        </w:rPr>
        <w:t>25/12/2013</w:t>
      </w:r>
    </w:p>
    <w:p w:rsidR="00FA66BD" w:rsidRDefault="00FA66BD" w:rsidP="00FA66BD">
      <w:pPr>
        <w:jc w:val="center"/>
        <w:rPr>
          <w:rFonts w:ascii="Arial" w:hAnsi="Arial"/>
          <w:bCs/>
          <w:sz w:val="28"/>
          <w:szCs w:val="28"/>
          <w:u w:val="single"/>
          <w:rtl/>
        </w:rPr>
      </w:pPr>
      <w:r w:rsidRPr="00B24714">
        <w:rPr>
          <w:rFonts w:ascii="Arial" w:hAnsi="Arial" w:hint="cs"/>
          <w:bCs/>
          <w:sz w:val="28"/>
          <w:szCs w:val="28"/>
          <w:u w:val="single"/>
          <w:rtl/>
        </w:rPr>
        <w:t xml:space="preserve">מכרז מס' </w:t>
      </w:r>
      <w:r>
        <w:rPr>
          <w:rFonts w:ascii="Arial" w:hAnsi="Arial" w:hint="cs"/>
          <w:bCs/>
          <w:sz w:val="28"/>
          <w:szCs w:val="28"/>
          <w:u w:val="single"/>
          <w:rtl/>
        </w:rPr>
        <w:t>12</w:t>
      </w:r>
      <w:r w:rsidRPr="00B24714">
        <w:rPr>
          <w:rFonts w:ascii="Arial" w:hAnsi="Arial" w:hint="cs"/>
          <w:bCs/>
          <w:sz w:val="28"/>
          <w:szCs w:val="28"/>
          <w:u w:val="single"/>
          <w:rtl/>
        </w:rPr>
        <w:t xml:space="preserve">/2013 </w:t>
      </w:r>
      <w:r>
        <w:rPr>
          <w:rFonts w:ascii="Arial" w:hAnsi="Arial"/>
          <w:bCs/>
          <w:sz w:val="28"/>
          <w:szCs w:val="28"/>
          <w:u w:val="single"/>
          <w:rtl/>
        </w:rPr>
        <w:t>–</w:t>
      </w:r>
    </w:p>
    <w:p w:rsidR="00FA66BD" w:rsidRDefault="00FA66BD" w:rsidP="00FA66BD">
      <w:pPr>
        <w:jc w:val="center"/>
        <w:rPr>
          <w:rFonts w:ascii="Arial" w:hAnsi="Arial"/>
          <w:bCs/>
          <w:sz w:val="28"/>
          <w:szCs w:val="28"/>
          <w:u w:val="single"/>
          <w:rtl/>
        </w:rPr>
      </w:pPr>
      <w:r>
        <w:rPr>
          <w:rFonts w:ascii="Arial" w:hAnsi="Arial" w:hint="cs"/>
          <w:bCs/>
          <w:sz w:val="28"/>
          <w:szCs w:val="28"/>
          <w:u w:val="single"/>
          <w:rtl/>
        </w:rPr>
        <w:t>לביצוע עבודת מחקר בנושא פיתוח כלים לניהול בתים משותפים</w:t>
      </w:r>
    </w:p>
    <w:p w:rsidR="00FA66BD" w:rsidRPr="00717994" w:rsidRDefault="00FA66BD" w:rsidP="00AF5775">
      <w:pPr>
        <w:jc w:val="center"/>
        <w:rPr>
          <w:rFonts w:ascii="Arial" w:hAnsi="Arial"/>
          <w:bCs/>
          <w:sz w:val="40"/>
          <w:szCs w:val="40"/>
          <w:u w:val="single"/>
          <w:rtl/>
        </w:rPr>
      </w:pPr>
      <w:r>
        <w:rPr>
          <w:rFonts w:ascii="Arial" w:hAnsi="Arial" w:hint="cs"/>
          <w:bCs/>
          <w:sz w:val="40"/>
          <w:szCs w:val="40"/>
          <w:u w:val="single"/>
          <w:rtl/>
        </w:rPr>
        <w:t xml:space="preserve">הודעת </w:t>
      </w:r>
      <w:r w:rsidR="00AF5775">
        <w:rPr>
          <w:rFonts w:ascii="Arial" w:hAnsi="Arial" w:hint="cs"/>
          <w:bCs/>
          <w:sz w:val="40"/>
          <w:szCs w:val="40"/>
          <w:u w:val="single"/>
          <w:rtl/>
        </w:rPr>
        <w:t>שינוי</w:t>
      </w:r>
      <w:r w:rsidRPr="00717994">
        <w:rPr>
          <w:rFonts w:ascii="Arial" w:hAnsi="Arial" w:hint="cs"/>
          <w:bCs/>
          <w:sz w:val="40"/>
          <w:szCs w:val="40"/>
          <w:u w:val="single"/>
          <w:rtl/>
        </w:rPr>
        <w:t xml:space="preserve"> למשתתפים</w:t>
      </w:r>
    </w:p>
    <w:p w:rsidR="00FA66BD" w:rsidRDefault="00FA66BD" w:rsidP="00FA66BD">
      <w:pPr>
        <w:rPr>
          <w:rtl/>
        </w:rPr>
      </w:pPr>
      <w:r>
        <w:rPr>
          <w:rFonts w:hint="cs"/>
          <w:rtl/>
        </w:rPr>
        <w:t>בהתאם להודעה שפורסמה ביום                     , בכל הנוגע למכרז מס' 12/2013, המשרד מודיע בזאת כדלקמן:</w:t>
      </w:r>
      <w:bookmarkStart w:id="0" w:name="_GoBack"/>
      <w:bookmarkEnd w:id="0"/>
    </w:p>
    <w:p w:rsidR="00FA66BD" w:rsidRDefault="00FA66BD" w:rsidP="00FA66BD">
      <w:pPr>
        <w:rPr>
          <w:rtl/>
        </w:rPr>
      </w:pPr>
      <w:r>
        <w:rPr>
          <w:rFonts w:hint="cs"/>
          <w:rtl/>
        </w:rPr>
        <w:t xml:space="preserve">באנשי הצוות הנדרשים להצגה במסגרת תנאי הסף להצעה למכרז שבנדון, כפי שפורסם באתר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הרכש הממשלתי ובחוברת המכרז, נערכו שינויים.</w:t>
      </w:r>
    </w:p>
    <w:p w:rsidR="00FA66BD" w:rsidRDefault="00FA66BD" w:rsidP="00FA66BD">
      <w:pPr>
        <w:rPr>
          <w:rtl/>
        </w:rPr>
      </w:pPr>
    </w:p>
    <w:p w:rsidR="00FA66BD" w:rsidRDefault="00FA66BD" w:rsidP="00FA66BD">
      <w:pPr>
        <w:rPr>
          <w:rtl/>
        </w:rPr>
      </w:pPr>
      <w:r>
        <w:rPr>
          <w:rFonts w:hint="cs"/>
          <w:rtl/>
        </w:rPr>
        <w:t>להלן רשימת אנשי הצוות הנדרשים במסגרת תנאי הסף להגשה בהצעה (להלן: "צוות ליבה"):</w:t>
      </w:r>
    </w:p>
    <w:p w:rsidR="00FA66BD" w:rsidRDefault="00FA66BD" w:rsidP="00FA66BD">
      <w:pPr>
        <w:pStyle w:val="a3"/>
        <w:numPr>
          <w:ilvl w:val="0"/>
          <w:numId w:val="1"/>
        </w:numPr>
      </w:pPr>
      <w:r>
        <w:rPr>
          <w:rFonts w:hint="cs"/>
          <w:rtl/>
        </w:rPr>
        <w:t>מנהל פרויקט כמצוין בחוברת המכרז.</w:t>
      </w:r>
    </w:p>
    <w:p w:rsidR="00FA66BD" w:rsidRDefault="00FA66BD" w:rsidP="00030C3F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>איש צוות נוסף איש צוות נוסף</w:t>
      </w:r>
      <w:r w:rsidRPr="008B3900">
        <w:rPr>
          <w:rFonts w:hint="cs"/>
          <w:rtl/>
        </w:rPr>
        <w:t xml:space="preserve"> בעל </w:t>
      </w:r>
      <w:r w:rsidRPr="008B3900">
        <w:rPr>
          <w:rtl/>
        </w:rPr>
        <w:t xml:space="preserve">ניסיון מוכח  </w:t>
      </w:r>
      <w:r w:rsidRPr="008B3900">
        <w:rPr>
          <w:rFonts w:hint="cs"/>
          <w:rtl/>
        </w:rPr>
        <w:t xml:space="preserve">ב </w:t>
      </w:r>
      <w:r w:rsidRPr="008B3900">
        <w:rPr>
          <w:rtl/>
        </w:rPr>
        <w:t>–</w:t>
      </w:r>
      <w:r w:rsidRPr="008B3900">
        <w:rPr>
          <w:rFonts w:hint="cs"/>
          <w:rtl/>
        </w:rPr>
        <w:t xml:space="preserve"> 4 השנים מתוך 10 השנים האחרונות ליום הגשת ההצעות,</w:t>
      </w:r>
      <w:r>
        <w:rPr>
          <w:rtl/>
        </w:rPr>
        <w:t xml:space="preserve"> </w:t>
      </w:r>
      <w:r>
        <w:rPr>
          <w:rFonts w:hint="cs"/>
          <w:rtl/>
        </w:rPr>
        <w:t>בתחום חוק תכנון והבנייה</w:t>
      </w:r>
      <w:r w:rsidR="00030C3F">
        <w:rPr>
          <w:rFonts w:hint="cs"/>
          <w:rtl/>
        </w:rPr>
        <w:t>,</w:t>
      </w:r>
      <w:r>
        <w:rPr>
          <w:rFonts w:hint="cs"/>
          <w:rtl/>
        </w:rPr>
        <w:t xml:space="preserve"> מקרקעין</w:t>
      </w:r>
      <w:r w:rsidR="00030C3F">
        <w:rPr>
          <w:rFonts w:hint="cs"/>
          <w:rtl/>
        </w:rPr>
        <w:t>,</w:t>
      </w:r>
      <w:r>
        <w:rPr>
          <w:rFonts w:hint="cs"/>
          <w:rtl/>
        </w:rPr>
        <w:t xml:space="preserve"> מיסוי מקרקעין וניסיון בכתיבת</w:t>
      </w:r>
      <w:r w:rsidRPr="003822A5">
        <w:rPr>
          <w:rFonts w:hint="cs"/>
          <w:rtl/>
        </w:rPr>
        <w:t xml:space="preserve"> עבודות מחקר (לא כולל סקרים) </w:t>
      </w:r>
      <w:r>
        <w:rPr>
          <w:rFonts w:hint="cs"/>
          <w:rtl/>
        </w:rPr>
        <w:t xml:space="preserve">והינו בעל תואר ראשון </w:t>
      </w:r>
      <w:r w:rsidRPr="008B3900">
        <w:rPr>
          <w:rtl/>
        </w:rPr>
        <w:t xml:space="preserve">המוכר </w:t>
      </w:r>
      <w:r w:rsidRPr="008B3900">
        <w:rPr>
          <w:rFonts w:hint="cs"/>
          <w:rtl/>
        </w:rPr>
        <w:t xml:space="preserve">מטעם </w:t>
      </w:r>
      <w:r w:rsidRPr="008B3900">
        <w:rPr>
          <w:rtl/>
        </w:rPr>
        <w:t>מוסדות המוכרים על ידי המועצה להשכלה גבוהה או תעודות מחו"ל שיש להם שקילות ממשרד החינוך</w:t>
      </w:r>
      <w:r w:rsidRPr="008B3900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r w:rsidRPr="008B3900">
        <w:rPr>
          <w:rFonts w:hint="cs"/>
          <w:rtl/>
        </w:rPr>
        <w:t>במידה ואין תעודת שקילות מחו"ל נדרש ניסיון מוכח בהוראה במוסד המוכר על ידי המועצה להשכלה גבוהה</w:t>
      </w:r>
      <w:r w:rsidRPr="008B3900">
        <w:rPr>
          <w:rtl/>
        </w:rPr>
        <w:t xml:space="preserve">; </w:t>
      </w:r>
      <w:r>
        <w:rPr>
          <w:rFonts w:hint="cs"/>
          <w:rtl/>
        </w:rPr>
        <w:t>איש הצוות לפי סעיף זה שעונה גם על הדרישות של מנהל הפרויקט בסעיף 3</w:t>
      </w:r>
      <w:r w:rsidRPr="008B3900">
        <w:rPr>
          <w:rFonts w:hint="cs"/>
          <w:rtl/>
        </w:rPr>
        <w:t xml:space="preserve"> </w:t>
      </w:r>
      <w:r>
        <w:rPr>
          <w:rFonts w:hint="cs"/>
          <w:rtl/>
        </w:rPr>
        <w:t xml:space="preserve"> ראשי לשמש גם כמנהל הפרויקט. </w:t>
      </w:r>
      <w:r w:rsidRPr="008B3900">
        <w:rPr>
          <w:rFonts w:hint="cs"/>
          <w:rtl/>
        </w:rPr>
        <w:t>ראה נספחים  ג' למכרז.</w:t>
      </w:r>
    </w:p>
    <w:p w:rsidR="00FA66BD" w:rsidRPr="00717994" w:rsidRDefault="00FA66BD" w:rsidP="00FA66BD">
      <w:pPr>
        <w:pStyle w:val="a3"/>
        <w:numPr>
          <w:ilvl w:val="0"/>
          <w:numId w:val="1"/>
        </w:numPr>
        <w:jc w:val="both"/>
        <w:rPr>
          <w:rtl/>
        </w:rPr>
      </w:pPr>
      <w:r>
        <w:rPr>
          <w:rFonts w:hint="cs"/>
          <w:rtl/>
        </w:rPr>
        <w:t>איש צוות נוסף כמצוין בחוברת המכרז.</w:t>
      </w:r>
    </w:p>
    <w:p w:rsidR="00FA66BD" w:rsidRDefault="00FA66BD" w:rsidP="00FA66BD">
      <w:pPr>
        <w:tabs>
          <w:tab w:val="left" w:pos="1514"/>
        </w:tabs>
        <w:rPr>
          <w:rtl/>
        </w:rPr>
      </w:pPr>
    </w:p>
    <w:p w:rsidR="00FA66BD" w:rsidRDefault="00FA66BD" w:rsidP="00FA66BD">
      <w:pPr>
        <w:tabs>
          <w:tab w:val="left" w:pos="1514"/>
        </w:tabs>
        <w:jc w:val="both"/>
        <w:rPr>
          <w:rtl/>
        </w:rPr>
      </w:pPr>
      <w:r>
        <w:rPr>
          <w:rFonts w:hint="cs"/>
          <w:rtl/>
        </w:rPr>
        <w:t xml:space="preserve">יובהר, כי לשם מתן השירותים הנדרשים יכול הזוכה להעסיק יועצים נוספים מתחומים שונים,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לפי שיקול דעתו של הזוכה, באחריותו והעלויות הכרוכות בכך על חשבונו בלבד.</w:t>
      </w:r>
    </w:p>
    <w:p w:rsidR="00FA66BD" w:rsidRPr="00717994" w:rsidRDefault="00FA66BD" w:rsidP="00FA66BD">
      <w:pPr>
        <w:tabs>
          <w:tab w:val="left" w:pos="1514"/>
        </w:tabs>
        <w:jc w:val="both"/>
        <w:rPr>
          <w:rtl/>
        </w:rPr>
      </w:pPr>
    </w:p>
    <w:p w:rsidR="00FA66BD" w:rsidRDefault="00FA66BD" w:rsidP="00FA66BD">
      <w:pPr>
        <w:jc w:val="both"/>
        <w:rPr>
          <w:rtl/>
        </w:rPr>
      </w:pPr>
      <w:r>
        <w:rPr>
          <w:rFonts w:hint="cs"/>
          <w:rtl/>
        </w:rPr>
        <w:t>יתר תנאי המכרז ללא שינוי.</w:t>
      </w:r>
    </w:p>
    <w:p w:rsidR="00FA66BD" w:rsidRDefault="00FA66BD" w:rsidP="00FA66BD">
      <w:pPr>
        <w:rPr>
          <w:rtl/>
        </w:rPr>
      </w:pPr>
    </w:p>
    <w:p w:rsidR="00FA66BD" w:rsidRDefault="00FA66BD" w:rsidP="00FA66BD">
      <w:pPr>
        <w:rPr>
          <w:rtl/>
        </w:rPr>
      </w:pPr>
      <w:r>
        <w:rPr>
          <w:rFonts w:hint="cs"/>
          <w:rtl/>
        </w:rPr>
        <w:t>הודעה זו מהווה חלק בלתי נפרד מתנאי המכרז ויש להגישה עם ההצעות כאשר היא חתומה ע"י מוסמכי החתימה של המציע.</w:t>
      </w:r>
    </w:p>
    <w:p w:rsidR="00FA66BD" w:rsidRDefault="00FA66BD" w:rsidP="00FC3DA6">
      <w:pPr>
        <w:rPr>
          <w:rtl/>
        </w:rPr>
      </w:pPr>
      <w:r>
        <w:rPr>
          <w:rFonts w:hint="cs"/>
          <w:rtl/>
        </w:rPr>
        <w:t xml:space="preserve">המועד האחרון להגשת הצעות נותר </w:t>
      </w:r>
      <w:r w:rsidR="00FC3DA6">
        <w:rPr>
          <w:rFonts w:hint="cs"/>
          <w:rtl/>
        </w:rPr>
        <w:t>עד ליום</w:t>
      </w:r>
      <w:r>
        <w:rPr>
          <w:rFonts w:hint="cs"/>
          <w:rtl/>
        </w:rPr>
        <w:t xml:space="preserve"> </w:t>
      </w:r>
      <w:r>
        <w:rPr>
          <w:rFonts w:hint="cs"/>
          <w:b w:val="0"/>
          <w:bCs/>
          <w:rtl/>
        </w:rPr>
        <w:t xml:space="preserve">                       </w:t>
      </w:r>
      <w:r>
        <w:rPr>
          <w:rFonts w:hint="cs"/>
          <w:rtl/>
        </w:rPr>
        <w:t xml:space="preserve">עד השעה  </w:t>
      </w:r>
      <w:r w:rsidRPr="00B81D84">
        <w:rPr>
          <w:rFonts w:hint="cs"/>
          <w:b w:val="0"/>
          <w:bCs/>
          <w:rtl/>
        </w:rPr>
        <w:t>12:00</w:t>
      </w:r>
      <w:r>
        <w:rPr>
          <w:rFonts w:hint="cs"/>
          <w:rtl/>
        </w:rPr>
        <w:t xml:space="preserve">. </w:t>
      </w:r>
    </w:p>
    <w:p w:rsidR="00FA66BD" w:rsidRDefault="00FA66BD" w:rsidP="00FA66BD">
      <w:pPr>
        <w:ind w:left="5040"/>
        <w:rPr>
          <w:rtl/>
        </w:rPr>
      </w:pPr>
      <w:r>
        <w:rPr>
          <w:rFonts w:hint="cs"/>
          <w:rtl/>
        </w:rPr>
        <w:t xml:space="preserve">בברכה,    </w:t>
      </w:r>
    </w:p>
    <w:p w:rsidR="00FA66BD" w:rsidRDefault="00FA66BD" w:rsidP="00FA66BD">
      <w:pPr>
        <w:ind w:left="5040"/>
        <w:rPr>
          <w:rtl/>
        </w:rPr>
      </w:pPr>
      <w:r>
        <w:rPr>
          <w:rFonts w:hint="cs"/>
          <w:rtl/>
        </w:rPr>
        <w:t xml:space="preserve">גב' מיכל נאור </w:t>
      </w:r>
      <w:proofErr w:type="spellStart"/>
      <w:r>
        <w:rPr>
          <w:rFonts w:hint="cs"/>
          <w:rtl/>
        </w:rPr>
        <w:t>ורניק</w:t>
      </w:r>
      <w:proofErr w:type="spellEnd"/>
    </w:p>
    <w:p w:rsidR="00241A44" w:rsidRDefault="00FA66BD" w:rsidP="00FA66BD">
      <w:pPr>
        <w:ind w:left="5040"/>
      </w:pPr>
      <w:r>
        <w:rPr>
          <w:rFonts w:hint="cs"/>
          <w:rtl/>
        </w:rPr>
        <w:t xml:space="preserve">מ"מ האדריכל הראשי </w:t>
      </w:r>
    </w:p>
    <w:sectPr w:rsidR="00241A44" w:rsidSect="00D54C9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2F5DED"/>
    <w:multiLevelType w:val="hybridMultilevel"/>
    <w:tmpl w:val="17A0AC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6BD"/>
    <w:rsid w:val="0002523B"/>
    <w:rsid w:val="00030C3F"/>
    <w:rsid w:val="00241A44"/>
    <w:rsid w:val="00AF5775"/>
    <w:rsid w:val="00BF7670"/>
    <w:rsid w:val="00D54C98"/>
    <w:rsid w:val="00FA66BD"/>
    <w:rsid w:val="00FC3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6B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66B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6B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66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R05</dc:creator>
  <cp:lastModifiedBy>F13</cp:lastModifiedBy>
  <cp:revision>2</cp:revision>
  <cp:lastPrinted>2013-12-25T16:48:00Z</cp:lastPrinted>
  <dcterms:created xsi:type="dcterms:W3CDTF">2013-12-26T05:32:00Z</dcterms:created>
  <dcterms:modified xsi:type="dcterms:W3CDTF">2013-12-26T05:32:00Z</dcterms:modified>
</cp:coreProperties>
</file>